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BD" w:rsidRPr="004930BD" w:rsidRDefault="004930BD" w:rsidP="004930BD">
      <w:pPr>
        <w:pBdr>
          <w:bottom w:val="single" w:sz="12" w:space="8" w:color="333333"/>
        </w:pBdr>
        <w:spacing w:after="0" w:line="240" w:lineRule="auto"/>
        <w:textAlignment w:val="baseline"/>
        <w:outlineLvl w:val="0"/>
        <w:rPr>
          <w:rFonts w:ascii="&amp;quot" w:eastAsia="Times New Roman" w:hAnsi="&amp;quot" w:cs="Times New Roman"/>
          <w:caps/>
          <w:color w:val="333333"/>
          <w:kern w:val="36"/>
          <w:sz w:val="30"/>
          <w:szCs w:val="30"/>
          <w:lang w:eastAsia="fr-BE"/>
        </w:rPr>
      </w:pPr>
      <w:r w:rsidRPr="004930BD">
        <w:rPr>
          <w:rFonts w:ascii="&amp;quot" w:eastAsia="Times New Roman" w:hAnsi="&amp;quot" w:cs="Times New Roman"/>
          <w:caps/>
          <w:color w:val="333333"/>
          <w:kern w:val="36"/>
          <w:sz w:val="30"/>
          <w:szCs w:val="30"/>
          <w:lang w:eastAsia="fr-BE"/>
        </w:rPr>
        <w:t xml:space="preserve">Cet amour </w:t>
      </w:r>
      <w:r w:rsidRPr="004930BD">
        <w:rPr>
          <w:rFonts w:ascii="&amp;quot" w:eastAsia="Times New Roman" w:hAnsi="&amp;quot" w:cs="Times New Roman"/>
          <w:caps/>
          <w:color w:val="808080"/>
          <w:kern w:val="36"/>
          <w:sz w:val="24"/>
          <w:szCs w:val="24"/>
          <w:bdr w:val="none" w:sz="0" w:space="0" w:color="auto" w:frame="1"/>
          <w:lang w:eastAsia="fr-BE"/>
        </w:rPr>
        <w:t xml:space="preserve">par Jacques Prévert </w:t>
      </w:r>
    </w:p>
    <w:p w:rsidR="004930BD" w:rsidRPr="004930BD" w:rsidRDefault="004930BD" w:rsidP="004930BD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fr-BE"/>
        </w:rPr>
      </w:pPr>
      <w:r w:rsidRPr="004930BD">
        <w:rPr>
          <w:rFonts w:ascii="Arial" w:eastAsia="Times New Roman" w:hAnsi="Arial" w:cs="Arial"/>
          <w:color w:val="999999"/>
          <w:sz w:val="18"/>
          <w:szCs w:val="18"/>
          <w:lang w:eastAsia="fr-BE"/>
        </w:rPr>
        <w:t xml:space="preserve">Poème par </w:t>
      </w:r>
      <w:hyperlink r:id="rId7" w:history="1">
        <w:r w:rsidRPr="004930BD">
          <w:rPr>
            <w:rFonts w:ascii="Arial" w:eastAsia="Times New Roman" w:hAnsi="Arial" w:cs="Arial"/>
            <w:color w:val="EF3F04"/>
            <w:sz w:val="18"/>
            <w:szCs w:val="18"/>
            <w:u w:val="single"/>
            <w:bdr w:val="none" w:sz="0" w:space="0" w:color="auto" w:frame="1"/>
            <w:lang w:eastAsia="fr-BE"/>
          </w:rPr>
          <w:t xml:space="preserve">Jacques Prévert </w:t>
        </w:r>
      </w:hyperlink>
      <w:r w:rsidRPr="004930BD">
        <w:rPr>
          <w:rFonts w:ascii="Arial" w:eastAsia="Times New Roman" w:hAnsi="Arial" w:cs="Arial"/>
          <w:color w:val="999999"/>
          <w:sz w:val="18"/>
          <w:szCs w:val="18"/>
          <w:lang w:eastAsia="fr-BE"/>
        </w:rPr>
        <w:br/>
        <w:t xml:space="preserve">Recueil : </w:t>
      </w:r>
      <w:hyperlink r:id="rId8" w:history="1">
        <w:r w:rsidRPr="004930BD">
          <w:rPr>
            <w:rFonts w:ascii="Arial" w:eastAsia="Times New Roman" w:hAnsi="Arial" w:cs="Arial"/>
            <w:color w:val="EF3F04"/>
            <w:sz w:val="18"/>
            <w:szCs w:val="18"/>
            <w:u w:val="single"/>
            <w:bdr w:val="none" w:sz="0" w:space="0" w:color="auto" w:frame="1"/>
            <w:lang w:eastAsia="fr-BE"/>
          </w:rPr>
          <w:t>Paroles</w:t>
        </w:r>
      </w:hyperlink>
      <w:r w:rsidRPr="004930BD">
        <w:rPr>
          <w:rFonts w:ascii="Arial" w:eastAsia="Times New Roman" w:hAnsi="Arial" w:cs="Arial"/>
          <w:color w:val="999999"/>
          <w:sz w:val="18"/>
          <w:szCs w:val="18"/>
          <w:lang w:eastAsia="fr-BE"/>
        </w:rPr>
        <w:br/>
        <w:t xml:space="preserve">Thématiques : </w:t>
      </w:r>
      <w:hyperlink r:id="rId9" w:history="1">
        <w:r w:rsidRPr="004930BD">
          <w:rPr>
            <w:rFonts w:ascii="Arial" w:eastAsia="Times New Roman" w:hAnsi="Arial" w:cs="Arial"/>
            <w:color w:val="EF3F04"/>
            <w:sz w:val="18"/>
            <w:szCs w:val="18"/>
            <w:u w:val="single"/>
            <w:bdr w:val="none" w:sz="0" w:space="0" w:color="auto" w:frame="1"/>
            <w:lang w:eastAsia="fr-BE"/>
          </w:rPr>
          <w:t>Amour</w:t>
        </w:r>
      </w:hyperlink>
      <w:r w:rsidRPr="004930BD">
        <w:rPr>
          <w:rFonts w:ascii="Arial" w:eastAsia="Times New Roman" w:hAnsi="Arial" w:cs="Arial"/>
          <w:color w:val="999999"/>
          <w:sz w:val="18"/>
          <w:szCs w:val="18"/>
          <w:lang w:eastAsia="fr-BE"/>
        </w:rPr>
        <w:br/>
        <w:t xml:space="preserve">Période : </w:t>
      </w:r>
      <w:hyperlink r:id="rId10" w:history="1">
        <w:r w:rsidRPr="004930BD">
          <w:rPr>
            <w:rFonts w:ascii="Arial" w:eastAsia="Times New Roman" w:hAnsi="Arial" w:cs="Arial"/>
            <w:color w:val="EF3F04"/>
            <w:sz w:val="18"/>
            <w:szCs w:val="18"/>
            <w:u w:val="single"/>
            <w:bdr w:val="none" w:sz="0" w:space="0" w:color="auto" w:frame="1"/>
            <w:lang w:eastAsia="fr-BE"/>
          </w:rPr>
          <w:t>20e siècle</w:t>
        </w:r>
      </w:hyperlink>
      <w:r w:rsidRPr="004930BD">
        <w:rPr>
          <w:rFonts w:ascii="Arial" w:eastAsia="Times New Roman" w:hAnsi="Arial" w:cs="Arial"/>
          <w:color w:val="999999"/>
          <w:sz w:val="18"/>
          <w:szCs w:val="18"/>
          <w:lang w:eastAsia="fr-BE"/>
        </w:rPr>
        <w:t xml:space="preserve"> </w:t>
      </w:r>
    </w:p>
    <w:p w:rsidR="00AF2145" w:rsidRDefault="004930BD" w:rsidP="00AF2145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fr-BE"/>
        </w:rPr>
      </w:pP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Cet amour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violent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fragile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tendre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désespéré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Cet amour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Beau comme le jour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mauvais comme le temps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Quand le temps est mauvais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Cet amour si vrai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Cet amour si beau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heureux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joyeux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si dérisoire</w:t>
      </w:r>
      <w:r>
        <w:rPr>
          <w:rStyle w:val="Appelnotedebasdep"/>
          <w:rFonts w:ascii="Arial" w:eastAsia="Times New Roman" w:hAnsi="Arial" w:cs="Arial"/>
          <w:color w:val="555555"/>
          <w:sz w:val="24"/>
          <w:szCs w:val="24"/>
          <w:lang w:eastAsia="fr-BE"/>
        </w:rPr>
        <w:footnoteReference w:id="1"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Tremblant de peur comme un enfant dans le noir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si sûr de lui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Comme un homme tranquille au milieu de la nuit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Cet amour qui faisait peur aux autres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Qui les faisait parler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Qui les faisait bl</w:t>
      </w:r>
      <w:r>
        <w:rPr>
          <w:rFonts w:ascii="Arial" w:eastAsia="Times New Roman" w:hAnsi="Arial" w:cs="Arial"/>
          <w:color w:val="555555"/>
          <w:sz w:val="24"/>
          <w:szCs w:val="24"/>
          <w:lang w:eastAsia="fr-BE"/>
        </w:rPr>
        <w:t>ê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mir</w:t>
      </w:r>
      <w:r>
        <w:rPr>
          <w:rStyle w:val="Appelnotedebasdep"/>
          <w:rFonts w:ascii="Arial" w:eastAsia="Times New Roman" w:hAnsi="Arial" w:cs="Arial"/>
          <w:color w:val="555555"/>
          <w:sz w:val="24"/>
          <w:szCs w:val="24"/>
          <w:lang w:eastAsia="fr-BE"/>
        </w:rPr>
        <w:footnoteReference w:id="2"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Cet amour guetté</w:t>
      </w:r>
      <w:r>
        <w:rPr>
          <w:rStyle w:val="Appelnotedebasdep"/>
          <w:rFonts w:ascii="Arial" w:eastAsia="Times New Roman" w:hAnsi="Arial" w:cs="Arial"/>
          <w:color w:val="555555"/>
          <w:sz w:val="24"/>
          <w:szCs w:val="24"/>
          <w:lang w:eastAsia="fr-BE"/>
        </w:rPr>
        <w:footnoteReference w:id="3"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Parce que nous le guettions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Traqué</w:t>
      </w:r>
      <w:r>
        <w:rPr>
          <w:rStyle w:val="Appelnotedebasdep"/>
          <w:rFonts w:ascii="Arial" w:eastAsia="Times New Roman" w:hAnsi="Arial" w:cs="Arial"/>
          <w:color w:val="555555"/>
          <w:sz w:val="24"/>
          <w:szCs w:val="24"/>
          <w:lang w:eastAsia="fr-BE"/>
        </w:rPr>
        <w:footnoteReference w:id="4"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 xml:space="preserve"> blessé piétiné</w:t>
      </w:r>
      <w:r w:rsidR="00823AC9">
        <w:rPr>
          <w:rStyle w:val="Appelnotedebasdep"/>
          <w:rFonts w:ascii="Arial" w:eastAsia="Times New Roman" w:hAnsi="Arial" w:cs="Arial"/>
          <w:color w:val="555555"/>
          <w:sz w:val="24"/>
          <w:szCs w:val="24"/>
          <w:lang w:eastAsia="fr-BE"/>
        </w:rPr>
        <w:footnoteReference w:id="5"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 xml:space="preserve"> achevé nié oublié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Parce que nous l’avons traqué blessé piétiné achevé nié oublié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lastRenderedPageBreak/>
        <w:t>Cet amour tout entier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Si vivant encore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tout ensoleillé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C’est le tien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C’est le mien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 xml:space="preserve">Celui qui a été </w:t>
      </w:r>
    </w:p>
    <w:p w:rsidR="00AF2145" w:rsidRDefault="004930BD" w:rsidP="00AF2145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fr-BE"/>
        </w:rPr>
      </w:pP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Cette chose toujours nouvelle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qui n’a pas changé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Aussi vraie qu’une plante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Aussi tremblante qu’un oiseau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Aussi chaude aussi vivante que l’été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pouvons tous les deux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Aller et revenir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pouvons oublier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puis nous rendormir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réveiller souffrir vieillir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endormir encore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Rêver à la mort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éveiller sourire et rire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rajeunir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Notre amour reste là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Têtu comme une bourrique</w:t>
      </w:r>
      <w:r w:rsidR="00823AC9">
        <w:rPr>
          <w:rStyle w:val="Appelnotedebasdep"/>
          <w:rFonts w:ascii="Arial" w:eastAsia="Times New Roman" w:hAnsi="Arial" w:cs="Arial"/>
          <w:color w:val="555555"/>
          <w:sz w:val="24"/>
          <w:szCs w:val="24"/>
          <w:lang w:eastAsia="fr-BE"/>
        </w:rPr>
        <w:footnoteReference w:id="6"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Vivant comme le désir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Cruel comme la mémoire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Bête comme les regrets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</w:r>
      <w:r w:rsidR="00907DD3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Et 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endre comme le souvenir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Froid comme le marbre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Beau comme le jour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Fragile comme un enfant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 xml:space="preserve">Il nous regarde en souriant </w:t>
      </w:r>
    </w:p>
    <w:p w:rsidR="004930BD" w:rsidRPr="004930BD" w:rsidRDefault="004930BD" w:rsidP="00AF2145">
      <w:pPr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fr-BE"/>
        </w:rPr>
      </w:pP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Et il nous parle sans rien dire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moi j</w:t>
      </w:r>
      <w:r w:rsidR="00AF2145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e l’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écoute en tremblant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je crie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Je crie pour toi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lastRenderedPageBreak/>
        <w:t>Je crie pour moi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Je te supplie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Pour toi pour moi et pour tous ceux qui s’aiment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qui se sont aimés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Oui je lui crie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Pour toi pour moi et pour tous les autres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Que je ne connais pas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Reste là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</w:r>
      <w:r w:rsidR="00510158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Là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 xml:space="preserve"> où tu es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Là où tu étais autrefois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Reste là</w:t>
      </w:r>
      <w:bookmarkStart w:id="0" w:name="_GoBack"/>
      <w:bookmarkEnd w:id="0"/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Ne bouge pas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Ne t’en va pas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 xml:space="preserve">Nous qui </w:t>
      </w:r>
      <w:r w:rsidR="00FC4193">
        <w:rPr>
          <w:rFonts w:ascii="Arial" w:eastAsia="Times New Roman" w:hAnsi="Arial" w:cs="Arial"/>
          <w:color w:val="555555"/>
          <w:sz w:val="24"/>
          <w:szCs w:val="24"/>
          <w:lang w:eastAsia="fr-BE"/>
        </w:rPr>
        <w:t xml:space="preserve">nous 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t>sommes aimés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t’avons oublié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Toi ne nous oublie pas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Nous n’avions que toi sur la terre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Ne nous laisse pas devenir froids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Beaucoup plus loin toujours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n’importe où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Donne-nous signe de vie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Beaucoup plus tard au coin d’un bois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Dans la forêt de la mémoire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Surgis soudain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Tends-nous la main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Et sauve-nous.</w:t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</w:r>
      <w:r w:rsidRPr="004930BD">
        <w:rPr>
          <w:rFonts w:ascii="Arial" w:eastAsia="Times New Roman" w:hAnsi="Arial" w:cs="Arial"/>
          <w:color w:val="555555"/>
          <w:sz w:val="24"/>
          <w:szCs w:val="24"/>
          <w:lang w:eastAsia="fr-BE"/>
        </w:rPr>
        <w:br/>
        <w:t>Jacques Prévert</w:t>
      </w:r>
    </w:p>
    <w:p w:rsidR="007A6530" w:rsidRDefault="007A6530"/>
    <w:sectPr w:rsidR="007A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BD" w:rsidRDefault="004930BD" w:rsidP="004930BD">
      <w:pPr>
        <w:spacing w:after="0" w:line="240" w:lineRule="auto"/>
      </w:pPr>
      <w:r>
        <w:separator/>
      </w:r>
    </w:p>
  </w:endnote>
  <w:endnote w:type="continuationSeparator" w:id="0">
    <w:p w:rsidR="004930BD" w:rsidRDefault="004930BD" w:rsidP="0049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BD" w:rsidRDefault="004930BD" w:rsidP="004930BD">
      <w:pPr>
        <w:spacing w:after="0" w:line="240" w:lineRule="auto"/>
      </w:pPr>
      <w:r>
        <w:separator/>
      </w:r>
    </w:p>
  </w:footnote>
  <w:footnote w:type="continuationSeparator" w:id="0">
    <w:p w:rsidR="004930BD" w:rsidRDefault="004930BD" w:rsidP="004930BD">
      <w:pPr>
        <w:spacing w:after="0" w:line="240" w:lineRule="auto"/>
      </w:pPr>
      <w:r>
        <w:continuationSeparator/>
      </w:r>
    </w:p>
  </w:footnote>
  <w:footnote w:id="1">
    <w:p w:rsidR="004930BD" w:rsidRDefault="004930BD">
      <w:pPr>
        <w:pStyle w:val="Notedebasdepage"/>
      </w:pPr>
      <w:r>
        <w:rPr>
          <w:rStyle w:val="Appelnotedebasdep"/>
        </w:rPr>
        <w:footnoteRef/>
      </w:r>
      <w:r>
        <w:t>Dérisoire : qui ne semble pas important</w:t>
      </w:r>
    </w:p>
  </w:footnote>
  <w:footnote w:id="2">
    <w:p w:rsidR="004930BD" w:rsidRDefault="004930BD">
      <w:pPr>
        <w:pStyle w:val="Notedebasdepage"/>
      </w:pPr>
      <w:r>
        <w:rPr>
          <w:rStyle w:val="Appelnotedebasdep"/>
        </w:rPr>
        <w:footnoteRef/>
      </w:r>
      <w:r>
        <w:t xml:space="preserve"> Blêmir : devenir blême, blanc ; quand le visage perd sa couleur par peur, par tristesse par exemple.</w:t>
      </w:r>
    </w:p>
  </w:footnote>
  <w:footnote w:id="3">
    <w:p w:rsidR="004930BD" w:rsidRDefault="004930BD">
      <w:pPr>
        <w:pStyle w:val="Notedebasdepage"/>
      </w:pPr>
      <w:r>
        <w:rPr>
          <w:rStyle w:val="Appelnotedebasdep"/>
        </w:rPr>
        <w:footnoteRef/>
      </w:r>
      <w:r>
        <w:t xml:space="preserve"> Guetté : observé de près</w:t>
      </w:r>
    </w:p>
  </w:footnote>
  <w:footnote w:id="4">
    <w:p w:rsidR="004930BD" w:rsidRDefault="004930BD">
      <w:pPr>
        <w:pStyle w:val="Notedebasdepage"/>
      </w:pPr>
      <w:r>
        <w:rPr>
          <w:rStyle w:val="Appelnotedebasdep"/>
        </w:rPr>
        <w:footnoteRef/>
      </w:r>
      <w:r>
        <w:t xml:space="preserve"> Traqué : chassé</w:t>
      </w:r>
    </w:p>
  </w:footnote>
  <w:footnote w:id="5">
    <w:p w:rsidR="00823AC9" w:rsidRDefault="00823AC9">
      <w:pPr>
        <w:pStyle w:val="Notedebasdepage"/>
      </w:pPr>
      <w:r>
        <w:rPr>
          <w:rStyle w:val="Appelnotedebasdep"/>
        </w:rPr>
        <w:footnoteRef/>
      </w:r>
      <w:r>
        <w:t xml:space="preserve"> Piétiné : marché dessus</w:t>
      </w:r>
    </w:p>
  </w:footnote>
  <w:footnote w:id="6">
    <w:p w:rsidR="00823AC9" w:rsidRDefault="00823AC9">
      <w:pPr>
        <w:pStyle w:val="Notedebasdepage"/>
      </w:pPr>
      <w:r>
        <w:rPr>
          <w:rStyle w:val="Appelnotedebasdep"/>
        </w:rPr>
        <w:footnoteRef/>
      </w:r>
      <w:r>
        <w:t xml:space="preserve"> Une bourrique : un âne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BD"/>
    <w:rsid w:val="004930BD"/>
    <w:rsid w:val="00510158"/>
    <w:rsid w:val="007A6530"/>
    <w:rsid w:val="00823AC9"/>
    <w:rsid w:val="00907DD3"/>
    <w:rsid w:val="00AF2145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B36D"/>
  <w15:chartTrackingRefBased/>
  <w15:docId w15:val="{4BAED6A5-DAF7-4665-94F1-51D2EFDC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30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30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3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sies123.com/recueil/paro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sies123.com/auteur/jacques-preve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esies123.com/periode/20e-siec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sies123.com/theme/amo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3CDB-B020-42E3-AF5D-D1B5327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anne-philippe prévost</dc:creator>
  <cp:keywords/>
  <dc:description/>
  <cp:lastModifiedBy>anne-philippe prévost</cp:lastModifiedBy>
  <cp:revision>4</cp:revision>
  <dcterms:created xsi:type="dcterms:W3CDTF">2020-04-02T09:14:00Z</dcterms:created>
  <dcterms:modified xsi:type="dcterms:W3CDTF">2020-04-02T10:04:00Z</dcterms:modified>
</cp:coreProperties>
</file>